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D46" w:rsidRDefault="00EA3D46" w:rsidP="00EA3D46">
      <w:r>
        <w:t>Материалы по контролю и оценке учебных достижений обучающихся</w:t>
      </w:r>
    </w:p>
    <w:p w:rsidR="00EA3D46" w:rsidRDefault="00EA3D46" w:rsidP="00EA3D46">
      <w:r>
        <w:t xml:space="preserve">Вопросы и </w:t>
      </w:r>
      <w:proofErr w:type="gramStart"/>
      <w:r>
        <w:t>задания  рубежных</w:t>
      </w:r>
      <w:proofErr w:type="gramEnd"/>
      <w:r>
        <w:t xml:space="preserve"> контролей</w:t>
      </w:r>
    </w:p>
    <w:p w:rsidR="00EA3D46" w:rsidRDefault="00EA3D46" w:rsidP="00EA3D46">
      <w:r>
        <w:t xml:space="preserve">        Рубежный контроль № 1 </w:t>
      </w:r>
    </w:p>
    <w:p w:rsidR="00EA3D46" w:rsidRDefault="00EA3D46" w:rsidP="00EA3D46">
      <w:r>
        <w:t>1.</w:t>
      </w:r>
      <w:r>
        <w:tab/>
        <w:t xml:space="preserve">Взаимодействие органов власти с политическими партиями и движениями, некоммерческими организациями. </w:t>
      </w:r>
    </w:p>
    <w:p w:rsidR="00EA3D46" w:rsidRDefault="00EA3D46" w:rsidP="00EA3D46">
      <w:r>
        <w:t>2.</w:t>
      </w:r>
      <w:r>
        <w:tab/>
        <w:t>Содержательные, организационные и процессуальные аспекты взаимодействия государственной службы и органов местного самоуправления с населением.</w:t>
      </w:r>
    </w:p>
    <w:p w:rsidR="00EA3D46" w:rsidRDefault="00EA3D46" w:rsidP="00EA3D46"/>
    <w:p w:rsidR="00EA3D46" w:rsidRDefault="00EA3D46" w:rsidP="00EA3D46">
      <w:r>
        <w:t xml:space="preserve">        Рубежный контроль № 2</w:t>
      </w:r>
    </w:p>
    <w:p w:rsidR="00EA3D46" w:rsidRDefault="00EA3D46" w:rsidP="00EA3D46">
      <w:r>
        <w:t>1.</w:t>
      </w:r>
      <w:r>
        <w:tab/>
        <w:t xml:space="preserve">Принципы взаимоотношений органов государственной власти со средствами массовой информации. </w:t>
      </w:r>
    </w:p>
    <w:p w:rsidR="00310F04" w:rsidRDefault="00EA3D46" w:rsidP="00EA3D46">
      <w:r>
        <w:t>2.</w:t>
      </w:r>
      <w:r>
        <w:tab/>
        <w:t>Деятельность пресс-службы в органах власти.</w:t>
      </w:r>
      <w:bookmarkStart w:id="0" w:name="_GoBack"/>
      <w:bookmarkEnd w:id="0"/>
    </w:p>
    <w:sectPr w:rsidR="00310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D46"/>
    <w:rsid w:val="00310F04"/>
    <w:rsid w:val="00EA3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3FAD78-E12F-4814-9C01-BE33C5180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1</cp:revision>
  <dcterms:created xsi:type="dcterms:W3CDTF">2018-10-21T10:30:00Z</dcterms:created>
  <dcterms:modified xsi:type="dcterms:W3CDTF">2018-10-21T10:30:00Z</dcterms:modified>
</cp:coreProperties>
</file>